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AB4E" w14:textId="77777777" w:rsidR="008D5DF3" w:rsidRPr="00D718D7" w:rsidRDefault="008D5DF3" w:rsidP="008D5DF3">
      <w:pPr>
        <w:pStyle w:val="Title"/>
        <w:rPr>
          <w:b w:val="0"/>
          <w:color w:val="FF0000"/>
          <w:szCs w:val="22"/>
        </w:rPr>
      </w:pPr>
      <w:bookmarkStart w:id="0" w:name="_Hlk18328132"/>
      <w:r w:rsidRPr="00D718D7">
        <w:rPr>
          <w:b w:val="0"/>
          <w:color w:val="FF0000"/>
          <w:szCs w:val="22"/>
        </w:rPr>
        <w:t>ROUTE 3</w:t>
      </w:r>
    </w:p>
    <w:p w14:paraId="692E8462" w14:textId="77777777" w:rsidR="008D5DF3" w:rsidRDefault="008D5DF3" w:rsidP="008D5DF3">
      <w:pPr>
        <w:spacing w:after="0" w:line="240" w:lineRule="auto"/>
        <w:jc w:val="center"/>
        <w:rPr>
          <w:bCs/>
          <w:sz w:val="28"/>
        </w:rPr>
      </w:pPr>
      <w:r>
        <w:rPr>
          <w:bCs/>
          <w:sz w:val="28"/>
        </w:rPr>
        <w:t>Maidenhead – Twyford - Sonning – LPS</w:t>
      </w:r>
    </w:p>
    <w:p w14:paraId="38999485" w14:textId="77777777" w:rsidR="008D5DF3" w:rsidRDefault="008D5DF3" w:rsidP="008D5DF3">
      <w:pPr>
        <w:spacing w:after="0" w:line="240" w:lineRule="auto"/>
        <w:jc w:val="center"/>
        <w:rPr>
          <w:rFonts w:cs="Arial"/>
          <w:b/>
          <w:sz w:val="24"/>
        </w:rPr>
      </w:pPr>
    </w:p>
    <w:p w14:paraId="76E381E3" w14:textId="77777777" w:rsidR="008D5DF3" w:rsidRDefault="008D5DF3" w:rsidP="008D5DF3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Morning Service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7"/>
        <w:gridCol w:w="6815"/>
      </w:tblGrid>
      <w:tr w:rsidR="008D5DF3" w14:paraId="38B4AF0F" w14:textId="77777777" w:rsidTr="00AD5AA7">
        <w:trPr>
          <w:trHeight w:val="1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FADDED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Time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207557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Stop</w:t>
            </w:r>
          </w:p>
          <w:p w14:paraId="0F422C7A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8B0FBB1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Stop Number &amp; Location</w:t>
            </w:r>
          </w:p>
        </w:tc>
      </w:tr>
      <w:tr w:rsidR="008D5DF3" w14:paraId="72C75A7B" w14:textId="77777777" w:rsidTr="00AD5AA7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2BC" w14:textId="77777777" w:rsidR="008D5DF3" w:rsidRPr="004D514B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4D514B">
              <w:rPr>
                <w:rFonts w:cs="Arial"/>
                <w:b/>
                <w:sz w:val="24"/>
              </w:rPr>
              <w:t>06:55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96F" w14:textId="77777777" w:rsidR="008D5DF3" w:rsidRPr="004D514B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4D514B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3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Bourne End </w:t>
            </w:r>
            <w:r w:rsidRPr="00873B55">
              <w:rPr>
                <w:rFonts w:cs="Arial"/>
                <w:sz w:val="24"/>
              </w:rPr>
              <w:t>– The Parade</w:t>
            </w:r>
          </w:p>
        </w:tc>
      </w:tr>
      <w:tr w:rsidR="008D5DF3" w14:paraId="53CFA6C1" w14:textId="77777777" w:rsidTr="00AD5AA7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6D8" w14:textId="6419C7CB" w:rsidR="008D5DF3" w:rsidRPr="004D514B" w:rsidRDefault="008D5DF3" w:rsidP="001B2F0E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bookmarkStart w:id="1" w:name="_GoBack"/>
            <w:bookmarkEnd w:id="1"/>
            <w:r w:rsidRPr="004D514B">
              <w:rPr>
                <w:rFonts w:cs="Arial"/>
                <w:b/>
                <w:sz w:val="24"/>
              </w:rPr>
              <w:t>07:03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78B" w14:textId="77777777" w:rsidR="008D5DF3" w:rsidRPr="004D514B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4D514B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8A0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Cookham </w:t>
            </w:r>
            <w:r w:rsidRPr="00873B55">
              <w:rPr>
                <w:rFonts w:cs="Arial"/>
                <w:sz w:val="24"/>
              </w:rPr>
              <w:t>– Sutton Rd nr Sutton Close</w:t>
            </w:r>
          </w:p>
        </w:tc>
      </w:tr>
      <w:tr w:rsidR="008D5DF3" w14:paraId="74B879AF" w14:textId="77777777" w:rsidTr="00AD5AA7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1DA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07:10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CCF0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C684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Maidenhead</w:t>
            </w:r>
            <w:r>
              <w:rPr>
                <w:rFonts w:cs="Arial"/>
                <w:sz w:val="24"/>
              </w:rPr>
              <w:t xml:space="preserve"> – Bridge Road (opposite Ray Park Avenue)</w:t>
            </w:r>
          </w:p>
        </w:tc>
      </w:tr>
      <w:tr w:rsidR="008D5DF3" w14:paraId="5EAA9C77" w14:textId="77777777" w:rsidTr="00AD5AA7">
        <w:trPr>
          <w:trHeight w:val="2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3691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07:20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4C96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6A0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Maidenhead</w:t>
            </w:r>
            <w:r>
              <w:rPr>
                <w:rFonts w:cs="Arial"/>
                <w:sz w:val="24"/>
              </w:rPr>
              <w:t xml:space="preserve"> - Stubbings Church lay-by (Marlow bypass)</w:t>
            </w:r>
          </w:p>
        </w:tc>
      </w:tr>
      <w:tr w:rsidR="008D5DF3" w14:paraId="0A0B6CE4" w14:textId="77777777" w:rsidTr="00AD5AA7">
        <w:trPr>
          <w:trHeight w:val="2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5EBD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07:30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6CE0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CA7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Hare Hatch </w:t>
            </w:r>
            <w:r>
              <w:rPr>
                <w:rFonts w:cs="Arial"/>
                <w:color w:val="000000"/>
                <w:sz w:val="24"/>
              </w:rPr>
              <w:t>-</w:t>
            </w:r>
            <w:r>
              <w:rPr>
                <w:rFonts w:cs="Arial"/>
                <w:sz w:val="24"/>
              </w:rPr>
              <w:t xml:space="preserve"> A4, The Horse and Groom pub*</w:t>
            </w:r>
          </w:p>
        </w:tc>
      </w:tr>
      <w:tr w:rsidR="008D5DF3" w14:paraId="0D6A2CFD" w14:textId="77777777" w:rsidTr="00AD5AA7">
        <w:trPr>
          <w:trHeight w:val="28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F79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07:35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4B15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4A7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Twyford</w:t>
            </w:r>
            <w:r>
              <w:rPr>
                <w:rFonts w:cs="Arial"/>
                <w:sz w:val="24"/>
              </w:rPr>
              <w:t xml:space="preserve"> - Bath Road, Twyford Crossroads</w:t>
            </w:r>
          </w:p>
        </w:tc>
      </w:tr>
      <w:tr w:rsidR="008D5DF3" w14:paraId="34514668" w14:textId="77777777" w:rsidTr="00AD5AA7">
        <w:trPr>
          <w:trHeight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A0BB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07:40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FF7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BE4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Sonning </w:t>
            </w:r>
            <w:r>
              <w:rPr>
                <w:rFonts w:cs="Arial"/>
                <w:sz w:val="24"/>
              </w:rPr>
              <w:t>- A4, lay-by just after Wee Waif pub*</w:t>
            </w:r>
          </w:p>
        </w:tc>
      </w:tr>
      <w:tr w:rsidR="008D5DF3" w14:paraId="4D0E8211" w14:textId="77777777" w:rsidTr="00AD5AA7">
        <w:trPr>
          <w:trHeight w:val="26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CFAF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08:00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467C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020E" w14:textId="77777777" w:rsidR="008D5DF3" w:rsidRDefault="008D5DF3" w:rsidP="00AD5AA7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Reading</w:t>
            </w:r>
            <w:r>
              <w:rPr>
                <w:rFonts w:cs="Arial"/>
                <w:sz w:val="24"/>
              </w:rPr>
              <w:t xml:space="preserve"> - Leighton Park School </w:t>
            </w:r>
          </w:p>
        </w:tc>
      </w:tr>
    </w:tbl>
    <w:p w14:paraId="40A09BBF" w14:textId="77777777" w:rsidR="008D5DF3" w:rsidRDefault="008D5DF3" w:rsidP="008D5DF3">
      <w:pPr>
        <w:spacing w:after="0" w:line="240" w:lineRule="auto"/>
        <w:rPr>
          <w:rFonts w:cs="Arial"/>
          <w:sz w:val="24"/>
        </w:rPr>
      </w:pPr>
    </w:p>
    <w:p w14:paraId="6C83B27F" w14:textId="77777777" w:rsidR="008D5DF3" w:rsidRPr="005671BC" w:rsidRDefault="008D5DF3" w:rsidP="008D5DF3">
      <w:pPr>
        <w:pStyle w:val="Header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671BC">
        <w:rPr>
          <w:rFonts w:ascii="Arial" w:hAnsi="Arial" w:cs="Arial"/>
          <w:b/>
          <w:bCs/>
          <w:sz w:val="24"/>
          <w:szCs w:val="24"/>
        </w:rPr>
        <w:t xml:space="preserve">Evening Service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7"/>
        <w:gridCol w:w="6815"/>
      </w:tblGrid>
      <w:tr w:rsidR="008D5DF3" w14:paraId="0490BCC6" w14:textId="77777777" w:rsidTr="00AD5AA7">
        <w:trPr>
          <w:trHeight w:val="2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639040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Time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A1A01E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Stop</w:t>
            </w:r>
          </w:p>
          <w:p w14:paraId="6C8899EE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No.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F862331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Stop Location</w:t>
            </w:r>
          </w:p>
          <w:p w14:paraId="6800DFA5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color w:val="000000"/>
                <w:sz w:val="24"/>
                <w:highlight w:val="yellow"/>
              </w:rPr>
              <w:t>Departs 17:05 Fridays so times all 1 hour earlier</w:t>
            </w:r>
          </w:p>
        </w:tc>
      </w:tr>
      <w:tr w:rsidR="008D5DF3" w14:paraId="6C6BCD98" w14:textId="77777777" w:rsidTr="00AD5AA7">
        <w:trPr>
          <w:trHeight w:val="26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A6C3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4E78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4450" w14:textId="77777777" w:rsidR="008D5DF3" w:rsidRDefault="008D5DF3" w:rsidP="00AD5AA7">
            <w:pPr>
              <w:spacing w:after="0" w:line="240" w:lineRule="auto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Reading </w:t>
            </w:r>
            <w:r>
              <w:rPr>
                <w:rFonts w:cs="Arial"/>
                <w:color w:val="000000"/>
                <w:sz w:val="24"/>
              </w:rPr>
              <w:t>- Leighton Park School (Grove House)</w:t>
            </w:r>
          </w:p>
          <w:p w14:paraId="24946823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Departs 17:05 Fridays.</w:t>
            </w:r>
          </w:p>
        </w:tc>
      </w:tr>
      <w:tr w:rsidR="008D5DF3" w14:paraId="15D4361C" w14:textId="77777777" w:rsidTr="00AD5AA7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39F9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0C1A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2B05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Sonning </w:t>
            </w:r>
            <w:r>
              <w:rPr>
                <w:rFonts w:cs="Arial"/>
                <w:color w:val="000000"/>
                <w:sz w:val="24"/>
              </w:rPr>
              <w:t>- (A4) Wee Waif car park*</w:t>
            </w:r>
          </w:p>
        </w:tc>
      </w:tr>
      <w:tr w:rsidR="008D5DF3" w14:paraId="1D058D50" w14:textId="77777777" w:rsidTr="00AD5AA7">
        <w:trPr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9B1B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0080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FFD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Twyford</w:t>
            </w:r>
            <w:r>
              <w:rPr>
                <w:rFonts w:cs="Arial"/>
                <w:color w:val="000000"/>
                <w:sz w:val="24"/>
              </w:rPr>
              <w:t xml:space="preserve"> - Bath Road, Twyford Crossroads</w:t>
            </w:r>
          </w:p>
        </w:tc>
      </w:tr>
      <w:tr w:rsidR="008D5DF3" w14:paraId="066480D4" w14:textId="77777777" w:rsidTr="00AD5AA7">
        <w:trPr>
          <w:trHeight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E5B7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8B67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3E0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 xml:space="preserve">Hare Hatch </w:t>
            </w:r>
            <w:r>
              <w:rPr>
                <w:rFonts w:cs="Arial"/>
                <w:color w:val="000000"/>
                <w:sz w:val="24"/>
              </w:rPr>
              <w:t>- (A4) Dobbies Garden Centre*</w:t>
            </w:r>
          </w:p>
        </w:tc>
      </w:tr>
      <w:tr w:rsidR="008D5DF3" w14:paraId="592DBB8E" w14:textId="77777777" w:rsidTr="00AD5AA7">
        <w:trPr>
          <w:trHeight w:val="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006F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7DBC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8637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Maidenhead</w:t>
            </w:r>
            <w:r>
              <w:rPr>
                <w:rFonts w:cs="Arial"/>
                <w:color w:val="000000"/>
                <w:sz w:val="24"/>
              </w:rPr>
              <w:t xml:space="preserve"> - Stubbings Church layby (Marlow bypass)</w:t>
            </w:r>
          </w:p>
        </w:tc>
      </w:tr>
      <w:tr w:rsidR="008D5DF3" w14:paraId="20770B98" w14:textId="77777777" w:rsidTr="00AD5AA7">
        <w:trPr>
          <w:trHeight w:val="2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0CAE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18:55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3DBC" w14:textId="77777777" w:rsidR="008D5DF3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3CEB" w14:textId="77777777" w:rsidR="008D5DF3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Maidenhead</w:t>
            </w:r>
            <w:r>
              <w:rPr>
                <w:rFonts w:cs="Arial"/>
                <w:color w:val="000000"/>
                <w:sz w:val="24"/>
              </w:rPr>
              <w:t xml:space="preserve"> – </w:t>
            </w:r>
            <w:r>
              <w:rPr>
                <w:rFonts w:cs="Arial"/>
                <w:sz w:val="24"/>
              </w:rPr>
              <w:t>Bridge Road (opposite Ray Park Avenue)</w:t>
            </w:r>
          </w:p>
        </w:tc>
      </w:tr>
      <w:tr w:rsidR="008D5DF3" w:rsidRPr="00707689" w14:paraId="53A10399" w14:textId="77777777" w:rsidTr="00AD5AA7">
        <w:trPr>
          <w:trHeight w:val="2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264" w14:textId="77777777" w:rsidR="008D5DF3" w:rsidRPr="00557BF0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557BF0">
              <w:rPr>
                <w:rFonts w:cs="Arial"/>
                <w:b/>
                <w:bCs/>
                <w:sz w:val="24"/>
              </w:rPr>
              <w:t>19:02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455" w14:textId="77777777" w:rsidR="008D5DF3" w:rsidRPr="00557BF0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557BF0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F4" w14:textId="77777777" w:rsidR="008D5DF3" w:rsidRPr="009030BC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Cookham </w:t>
            </w:r>
            <w:r w:rsidRPr="00873B55">
              <w:rPr>
                <w:rFonts w:cs="Arial"/>
                <w:sz w:val="24"/>
              </w:rPr>
              <w:t>– Sutton Rd nr Sutton Close</w:t>
            </w:r>
          </w:p>
        </w:tc>
      </w:tr>
      <w:tr w:rsidR="008D5DF3" w:rsidRPr="00707689" w14:paraId="13F67217" w14:textId="77777777" w:rsidTr="00AD5AA7">
        <w:trPr>
          <w:trHeight w:val="26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DD2" w14:textId="77777777" w:rsidR="008D5DF3" w:rsidRPr="00557BF0" w:rsidRDefault="008D5DF3" w:rsidP="00AD5AA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557BF0">
              <w:rPr>
                <w:rFonts w:cs="Arial"/>
                <w:b/>
                <w:bCs/>
                <w:sz w:val="24"/>
              </w:rPr>
              <w:t>19:10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A7F2" w14:textId="77777777" w:rsidR="008D5DF3" w:rsidRPr="00557BF0" w:rsidRDefault="008D5DF3" w:rsidP="00AD5AA7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</w:rPr>
            </w:pPr>
            <w:r w:rsidRPr="00557BF0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9C8B" w14:textId="77777777" w:rsidR="008D5DF3" w:rsidRPr="009030BC" w:rsidRDefault="008D5DF3" w:rsidP="00AD5AA7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Bourne End </w:t>
            </w:r>
            <w:r w:rsidRPr="00873B55">
              <w:rPr>
                <w:rFonts w:cs="Arial"/>
                <w:sz w:val="24"/>
              </w:rPr>
              <w:t>– The Parade</w:t>
            </w:r>
          </w:p>
        </w:tc>
      </w:tr>
    </w:tbl>
    <w:p w14:paraId="70839DEA" w14:textId="77777777" w:rsidR="008D5DF3" w:rsidRDefault="008D5DF3" w:rsidP="008D5DF3">
      <w:pPr>
        <w:spacing w:after="0" w:line="240" w:lineRule="auto"/>
        <w:rPr>
          <w:rFonts w:cs="Arial"/>
          <w:b/>
          <w:sz w:val="24"/>
        </w:rPr>
      </w:pPr>
    </w:p>
    <w:p w14:paraId="044E17BE" w14:textId="77777777" w:rsidR="008D5DF3" w:rsidRDefault="008D5DF3" w:rsidP="008D5DF3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*Please note difference in pick-up/drop-off points.</w:t>
      </w:r>
    </w:p>
    <w:p w14:paraId="42F17FB5" w14:textId="77777777" w:rsidR="008D5DF3" w:rsidRDefault="008D5DF3" w:rsidP="008D5DF3">
      <w:pPr>
        <w:spacing w:after="0" w:line="240" w:lineRule="auto"/>
        <w:rPr>
          <w:rFonts w:cs="Arial"/>
          <w:b/>
          <w:sz w:val="24"/>
        </w:rPr>
      </w:pPr>
    </w:p>
    <w:p w14:paraId="45BD189F" w14:textId="77777777" w:rsidR="008D5DF3" w:rsidRPr="0048792C" w:rsidRDefault="008D5DF3" w:rsidP="008D5DF3">
      <w:pPr>
        <w:spacing w:after="0" w:line="240" w:lineRule="auto"/>
        <w:rPr>
          <w:rFonts w:cs="Arial"/>
          <w:b/>
          <w:sz w:val="24"/>
        </w:rPr>
      </w:pPr>
      <w:r w:rsidRPr="008204F2">
        <w:rPr>
          <w:rFonts w:cs="Arial"/>
          <w:b/>
          <w:sz w:val="24"/>
          <w:highlight w:val="yellow"/>
        </w:rPr>
        <w:t>**new stops to commence 21 April 2019</w:t>
      </w:r>
      <w:bookmarkEnd w:id="0"/>
    </w:p>
    <w:p w14:paraId="7A5894A8" w14:textId="77777777" w:rsidR="00C74B70" w:rsidRDefault="00C74B70"/>
    <w:sectPr w:rsidR="00C74B70" w:rsidSect="006D6EFA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F3"/>
    <w:rsid w:val="001B2F0E"/>
    <w:rsid w:val="008D5DF3"/>
    <w:rsid w:val="00C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E746"/>
  <w15:chartTrackingRefBased/>
  <w15:docId w15:val="{9B38E3B4-62B2-4942-8BB1-4E199E9B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DF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DF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F3"/>
    <w:rPr>
      <w:rFonts w:ascii="Arial" w:eastAsia="Times New Roman" w:hAnsi="Arial" w:cs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8D5DF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5DF3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D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Sutton</dc:creator>
  <cp:keywords/>
  <dc:description/>
  <cp:lastModifiedBy>Jennie Sutton</cp:lastModifiedBy>
  <cp:revision>2</cp:revision>
  <dcterms:created xsi:type="dcterms:W3CDTF">2020-02-12T15:11:00Z</dcterms:created>
  <dcterms:modified xsi:type="dcterms:W3CDTF">2020-02-12T15:16:00Z</dcterms:modified>
</cp:coreProperties>
</file>