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D4C9" w14:textId="5A70A572" w:rsidR="001A0A03" w:rsidRDefault="001A0A03" w:rsidP="0030740B"/>
    <w:p w14:paraId="2E87E606" w14:textId="2E904554" w:rsidR="00B42BD9" w:rsidRDefault="00B42BD9" w:rsidP="0030740B"/>
    <w:p w14:paraId="497031AB" w14:textId="77777777" w:rsidR="000A6199" w:rsidRDefault="000A6199" w:rsidP="00145558">
      <w:pPr>
        <w:spacing w:after="160" w:line="259" w:lineRule="auto"/>
      </w:pPr>
    </w:p>
    <w:p w14:paraId="03B9025C" w14:textId="42FEA7D5" w:rsidR="00145558" w:rsidRDefault="000B690E" w:rsidP="00145558">
      <w:pPr>
        <w:spacing w:after="160" w:line="259" w:lineRule="auto"/>
        <w:rPr>
          <w:rFonts w:ascii="Montserrat" w:eastAsia="Calibri" w:hAnsi="Montserrat"/>
          <w:lang w:eastAsia="en-US"/>
        </w:rPr>
      </w:pPr>
      <w:r>
        <w:rPr>
          <w:rFonts w:ascii="Montserrat" w:eastAsia="Calibri" w:hAnsi="Montserrat"/>
          <w:lang w:eastAsia="en-US"/>
        </w:rPr>
        <w:t>10</w:t>
      </w:r>
      <w:r w:rsidR="00893176">
        <w:rPr>
          <w:rFonts w:ascii="Montserrat" w:eastAsia="Calibri" w:hAnsi="Montserrat"/>
          <w:lang w:eastAsia="en-US"/>
        </w:rPr>
        <w:t xml:space="preserve"> May 2023</w:t>
      </w:r>
    </w:p>
    <w:p w14:paraId="32A8193E" w14:textId="77777777" w:rsidR="001E3C42" w:rsidRDefault="001E3C42" w:rsidP="00145558">
      <w:pPr>
        <w:spacing w:after="160" w:line="259" w:lineRule="auto"/>
        <w:rPr>
          <w:rFonts w:ascii="Montserrat" w:eastAsia="Calibri" w:hAnsi="Montserrat"/>
          <w:lang w:eastAsia="en-US"/>
        </w:rPr>
      </w:pPr>
    </w:p>
    <w:p w14:paraId="4A5AC48C" w14:textId="347B40F9" w:rsidR="001E3C42" w:rsidRDefault="001E3C42" w:rsidP="004D35EE">
      <w:pPr>
        <w:rPr>
          <w:rFonts w:ascii="Montserrat" w:hAnsi="Montserrat"/>
        </w:rPr>
      </w:pPr>
      <w:r>
        <w:rPr>
          <w:rFonts w:ascii="Montserrat" w:hAnsi="Montserrat"/>
        </w:rPr>
        <w:t>Dear Parents and Guardians</w:t>
      </w:r>
    </w:p>
    <w:p w14:paraId="777856D0" w14:textId="77777777" w:rsidR="001E3C42" w:rsidRDefault="001E3C42" w:rsidP="004D35EE">
      <w:pPr>
        <w:rPr>
          <w:rFonts w:ascii="Montserrat" w:hAnsi="Montserrat"/>
        </w:rPr>
      </w:pPr>
    </w:p>
    <w:p w14:paraId="0330C3F8" w14:textId="4E536748" w:rsidR="001E3C42" w:rsidRPr="000946F0" w:rsidRDefault="001E3C42" w:rsidP="001E3C42">
      <w:pPr>
        <w:rPr>
          <w:rFonts w:ascii="Montserrat" w:hAnsi="Montserrat"/>
          <w:b/>
          <w:sz w:val="20"/>
          <w:szCs w:val="20"/>
        </w:rPr>
      </w:pPr>
      <w:r w:rsidRPr="000946F0">
        <w:rPr>
          <w:rFonts w:ascii="Montserrat" w:hAnsi="Montserrat"/>
          <w:b/>
          <w:sz w:val="20"/>
          <w:szCs w:val="20"/>
        </w:rPr>
        <w:t xml:space="preserve">Academic Year </w:t>
      </w:r>
      <w:r w:rsidR="00215153">
        <w:rPr>
          <w:rFonts w:ascii="Montserrat" w:hAnsi="Montserrat"/>
          <w:b/>
          <w:sz w:val="20"/>
          <w:szCs w:val="20"/>
        </w:rPr>
        <w:t>202</w:t>
      </w:r>
      <w:r w:rsidR="00893176">
        <w:rPr>
          <w:rFonts w:ascii="Montserrat" w:hAnsi="Montserrat"/>
          <w:b/>
          <w:sz w:val="20"/>
          <w:szCs w:val="20"/>
        </w:rPr>
        <w:t>3/24</w:t>
      </w:r>
      <w:r w:rsidRPr="000946F0">
        <w:rPr>
          <w:rFonts w:ascii="Montserrat" w:hAnsi="Montserrat"/>
          <w:b/>
          <w:sz w:val="20"/>
          <w:szCs w:val="20"/>
        </w:rPr>
        <w:t xml:space="preserve"> – Discounts for parents paying annual fees in advance </w:t>
      </w:r>
    </w:p>
    <w:p w14:paraId="4C957DC9" w14:textId="77777777" w:rsidR="004D35EE" w:rsidRPr="00A27D45" w:rsidRDefault="004D35EE" w:rsidP="004D35EE">
      <w:pPr>
        <w:rPr>
          <w:rFonts w:ascii="Montserrat" w:hAnsi="Montserrat"/>
        </w:rPr>
      </w:pPr>
    </w:p>
    <w:p w14:paraId="61CA8DB6" w14:textId="30092EF2" w:rsidR="001E3C42" w:rsidRPr="00852531" w:rsidRDefault="001E3C42" w:rsidP="001E3C42">
      <w:pPr>
        <w:rPr>
          <w:rFonts w:ascii="Montserrat" w:hAnsi="Montserrat"/>
          <w:sz w:val="20"/>
          <w:szCs w:val="20"/>
        </w:rPr>
      </w:pPr>
      <w:r w:rsidRPr="000946F0">
        <w:rPr>
          <w:rFonts w:ascii="Montserrat" w:hAnsi="Montserrat"/>
          <w:sz w:val="20"/>
          <w:szCs w:val="20"/>
        </w:rPr>
        <w:t xml:space="preserve">The Board of Governors has recently agreed that discounted rates will be offered to parents and </w:t>
      </w:r>
      <w:r w:rsidRPr="00852531">
        <w:rPr>
          <w:rFonts w:ascii="Montserrat" w:hAnsi="Montserrat"/>
          <w:sz w:val="20"/>
          <w:szCs w:val="20"/>
        </w:rPr>
        <w:t>guardians wishing to pay their 202</w:t>
      </w:r>
      <w:r w:rsidR="005D5AD8" w:rsidRPr="00852531">
        <w:rPr>
          <w:rFonts w:ascii="Montserrat" w:hAnsi="Montserrat"/>
          <w:sz w:val="20"/>
          <w:szCs w:val="20"/>
        </w:rPr>
        <w:t>3-24</w:t>
      </w:r>
      <w:r w:rsidRPr="00852531">
        <w:rPr>
          <w:rFonts w:ascii="Montserrat" w:hAnsi="Montserrat"/>
          <w:sz w:val="20"/>
          <w:szCs w:val="20"/>
        </w:rPr>
        <w:t xml:space="preserve"> School fees before 31 July 202</w:t>
      </w:r>
      <w:r w:rsidR="005D5AD8" w:rsidRPr="00852531">
        <w:rPr>
          <w:rFonts w:ascii="Montserrat" w:hAnsi="Montserrat"/>
          <w:sz w:val="20"/>
          <w:szCs w:val="20"/>
        </w:rPr>
        <w:t>3</w:t>
      </w:r>
      <w:r w:rsidRPr="00852531">
        <w:rPr>
          <w:rFonts w:ascii="Montserrat" w:hAnsi="Montserrat"/>
          <w:sz w:val="20"/>
          <w:szCs w:val="20"/>
        </w:rPr>
        <w:t xml:space="preserve">. The discount is 1.25% and the savings achievable by paying annually in advance are shown in the last column in the table below.  </w:t>
      </w:r>
    </w:p>
    <w:p w14:paraId="32AB7308" w14:textId="77777777" w:rsidR="001E3C42" w:rsidRPr="00852531" w:rsidRDefault="001E3C42" w:rsidP="001E3C42">
      <w:pPr>
        <w:rPr>
          <w:rFonts w:ascii="Montserrat" w:hAnsi="Montserrat"/>
          <w:sz w:val="20"/>
          <w:szCs w:val="20"/>
        </w:rPr>
      </w:pPr>
    </w:p>
    <w:p w14:paraId="7668D3AB" w14:textId="77777777" w:rsidR="001E3C42" w:rsidRPr="00852531" w:rsidRDefault="001E3C42" w:rsidP="001E3C42">
      <w:pPr>
        <w:rPr>
          <w:rFonts w:ascii="Montserrat" w:hAnsi="Montserrat"/>
          <w:sz w:val="20"/>
          <w:szCs w:val="20"/>
        </w:rPr>
      </w:pPr>
      <w:r w:rsidRPr="00852531">
        <w:rPr>
          <w:rFonts w:ascii="Montserrat" w:hAnsi="Montserrat"/>
          <w:sz w:val="20"/>
          <w:szCs w:val="20"/>
        </w:rPr>
        <w:t xml:space="preserve">If you are interested in paying annual fees in advance, please contact Kam Pandhal, Finance Assistant, by email at the following address </w:t>
      </w:r>
      <w:hyperlink r:id="rId8" w:history="1">
        <w:r w:rsidRPr="00852531">
          <w:rPr>
            <w:rStyle w:val="Hyperlink"/>
            <w:rFonts w:ascii="Montserrat" w:hAnsi="Montserrat"/>
            <w:sz w:val="20"/>
            <w:szCs w:val="20"/>
          </w:rPr>
          <w:t>kampandhal@leightonpark.com</w:t>
        </w:r>
      </w:hyperlink>
      <w:r w:rsidRPr="00852531">
        <w:rPr>
          <w:rFonts w:ascii="Montserrat" w:hAnsi="Montserrat"/>
          <w:sz w:val="20"/>
          <w:szCs w:val="20"/>
        </w:rPr>
        <w:t xml:space="preserve"> </w:t>
      </w:r>
    </w:p>
    <w:p w14:paraId="2E8D3830" w14:textId="77777777" w:rsidR="001E3C42" w:rsidRPr="00852531" w:rsidRDefault="001E3C42" w:rsidP="001E3C42">
      <w:pPr>
        <w:rPr>
          <w:rFonts w:ascii="Montserrat" w:hAnsi="Montserrat"/>
          <w:sz w:val="20"/>
          <w:szCs w:val="20"/>
        </w:rPr>
      </w:pPr>
    </w:p>
    <w:p w14:paraId="7AB16705" w14:textId="77777777" w:rsidR="001E3C42" w:rsidRPr="00852531" w:rsidRDefault="001E3C42" w:rsidP="001E3C42">
      <w:pPr>
        <w:spacing w:line="240" w:lineRule="auto"/>
        <w:rPr>
          <w:rFonts w:ascii="Montserrat" w:eastAsia="Times New Roman" w:hAnsi="Montserrat"/>
          <w:color w:val="000000"/>
          <w:sz w:val="20"/>
          <w:szCs w:val="20"/>
        </w:rPr>
      </w:pPr>
      <w:r w:rsidRPr="00852531">
        <w:rPr>
          <w:rFonts w:ascii="Montserrat" w:eastAsia="Times New Roman" w:hAnsi="Montserrat"/>
          <w:color w:val="000000"/>
          <w:sz w:val="20"/>
          <w:szCs w:val="20"/>
        </w:rPr>
        <w:t> 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870"/>
        <w:gridCol w:w="1222"/>
        <w:gridCol w:w="1223"/>
        <w:gridCol w:w="1645"/>
        <w:gridCol w:w="1645"/>
        <w:gridCol w:w="1195"/>
      </w:tblGrid>
      <w:tr w:rsidR="001E3C42" w:rsidRPr="00852531" w14:paraId="612A8B5A" w14:textId="77777777" w:rsidTr="00D60B30">
        <w:trPr>
          <w:trHeight w:val="299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2601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9928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4E21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E2141E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Discounted rates offered to</w:t>
            </w:r>
          </w:p>
        </w:tc>
      </w:tr>
      <w:tr w:rsidR="001E3C42" w:rsidRPr="00852531" w14:paraId="05B339B0" w14:textId="77777777" w:rsidTr="00D60B30">
        <w:trPr>
          <w:trHeight w:val="299"/>
        </w:trPr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EE56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2FA2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44441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8B2264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parents paying annually in</w:t>
            </w:r>
          </w:p>
        </w:tc>
      </w:tr>
      <w:tr w:rsidR="001E3C42" w:rsidRPr="00852531" w14:paraId="4A9B8E31" w14:textId="77777777" w:rsidTr="00D60B30">
        <w:trPr>
          <w:trHeight w:val="299"/>
        </w:trPr>
        <w:tc>
          <w:tcPr>
            <w:tcW w:w="43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B8C2DE" w14:textId="1D9F9144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FEE LEVELS </w:t>
            </w:r>
            <w:r w:rsidR="00DC712D"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2023/24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8A5C1" w14:textId="1C552C8D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advance before 31 July 202</w:t>
            </w:r>
            <w:r w:rsidR="00DC712D"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</w:t>
            </w:r>
          </w:p>
        </w:tc>
      </w:tr>
      <w:tr w:rsidR="001E3C42" w:rsidRPr="00852531" w14:paraId="3E6957CB" w14:textId="77777777" w:rsidTr="00D60B30">
        <w:trPr>
          <w:trHeight w:val="313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C6AA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51EE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0010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2F2B" w14:textId="77777777" w:rsidR="001E3C42" w:rsidRPr="00852531" w:rsidRDefault="001E3C42" w:rsidP="00D60B3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25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3C42" w:rsidRPr="00852531" w14:paraId="054838EF" w14:textId="77777777" w:rsidTr="00D60B30">
        <w:trPr>
          <w:trHeight w:val="299"/>
        </w:trPr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9D20C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C0542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61DC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10731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Termly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CD94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Annual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45406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 xml:space="preserve">Annual </w:t>
            </w:r>
          </w:p>
        </w:tc>
      </w:tr>
      <w:tr w:rsidR="001E3C42" w:rsidRPr="00852531" w14:paraId="004B5447" w14:textId="77777777" w:rsidTr="00D60B30">
        <w:trPr>
          <w:trHeight w:val="313"/>
        </w:trPr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D8A1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6DFB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19B0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Annual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5572C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Equivalent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DEB7A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Equivalent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A5E1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Saving</w:t>
            </w:r>
          </w:p>
        </w:tc>
      </w:tr>
      <w:tr w:rsidR="001E3C42" w:rsidRPr="00852531" w14:paraId="6516AE36" w14:textId="77777777" w:rsidTr="00D60B30">
        <w:trPr>
          <w:trHeight w:val="313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C95C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B6A5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CD991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372CE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2EAA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03D5" w14:textId="77777777" w:rsidR="001E3C42" w:rsidRPr="00852531" w:rsidRDefault="001E3C42" w:rsidP="00D60B30">
            <w:pPr>
              <w:spacing w:line="240" w:lineRule="auto"/>
              <w:jc w:val="center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£</w:t>
            </w:r>
          </w:p>
        </w:tc>
      </w:tr>
      <w:tr w:rsidR="001E3C42" w:rsidRPr="00852531" w14:paraId="45C567B2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316C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Senior Full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2D3F9" w14:textId="25D17F0B" w:rsidR="001E3C42" w:rsidRPr="00852531" w:rsidRDefault="008B2B0E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14,990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EC32" w14:textId="57CAA595" w:rsidR="001E3C42" w:rsidRPr="00852531" w:rsidRDefault="001D67D9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44,970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1401" w14:textId="4D61A2BE" w:rsidR="001E3C42" w:rsidRPr="00852531" w:rsidRDefault="00786B0C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14,803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3C08" w14:textId="606C2F5D" w:rsidR="001E3C42" w:rsidRPr="00852531" w:rsidRDefault="005404F6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44,409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BFEA9" w14:textId="63FF8B4B" w:rsidR="001E3C42" w:rsidRPr="00852531" w:rsidRDefault="00E84AA7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561</w:t>
            </w:r>
          </w:p>
        </w:tc>
      </w:tr>
      <w:tr w:rsidR="001E3C42" w:rsidRPr="00852531" w14:paraId="14441F3F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7EA63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Senior Weekly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79FD2" w14:textId="7F270114" w:rsidR="001E3C42" w:rsidRPr="00852531" w:rsidRDefault="00A639CF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12,670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B1C8C" w14:textId="12360B12" w:rsidR="001E3C42" w:rsidRPr="00852531" w:rsidRDefault="001D67D9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38,010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F7DC" w14:textId="751CF269" w:rsidR="001E3C42" w:rsidRPr="00852531" w:rsidRDefault="00786B0C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12,512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B73F5" w14:textId="401AD75D" w:rsidR="001E3C42" w:rsidRPr="00852531" w:rsidRDefault="005404F6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37,536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7152" w14:textId="38BB036A" w:rsidR="001E3C42" w:rsidRPr="00852531" w:rsidRDefault="00E84AA7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474</w:t>
            </w:r>
          </w:p>
        </w:tc>
      </w:tr>
      <w:tr w:rsidR="001E3C42" w:rsidRPr="00852531" w14:paraId="21D52374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802B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Senior Day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A1A7" w14:textId="69935ECF" w:rsidR="001E3C42" w:rsidRPr="00852531" w:rsidRDefault="00A639CF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9,410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47B4" w14:textId="166B6265" w:rsidR="001E3C42" w:rsidRPr="00852531" w:rsidRDefault="001D67D9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28,230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9B89" w14:textId="6D6BFB3C" w:rsidR="001E3C42" w:rsidRPr="00852531" w:rsidRDefault="00A67EBD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9,292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493C4" w14:textId="5164A45D" w:rsidR="001E3C42" w:rsidRPr="00852531" w:rsidRDefault="005404F6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27,876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57423" w14:textId="615F5051" w:rsidR="001E3C42" w:rsidRPr="00852531" w:rsidRDefault="00E84AA7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354</w:t>
            </w:r>
          </w:p>
        </w:tc>
      </w:tr>
      <w:tr w:rsidR="001E3C42" w:rsidRPr="00852531" w14:paraId="3CE6FE05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DF096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Junior Full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5CFE" w14:textId="4A08D81E" w:rsidR="001E3C42" w:rsidRPr="00852531" w:rsidRDefault="00A639CF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12,095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36672" w14:textId="06B213FD" w:rsidR="001E3C42" w:rsidRPr="00852531" w:rsidRDefault="001D67D9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36,285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0C18" w14:textId="4CFC136C" w:rsidR="001E3C42" w:rsidRPr="00852531" w:rsidRDefault="00A67EBD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11,944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29EAE" w14:textId="371DAA9E" w:rsidR="001E3C42" w:rsidRPr="00852531" w:rsidRDefault="00861A1E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35,832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E4843" w14:textId="449FAE39" w:rsidR="001E3C42" w:rsidRPr="00852531" w:rsidRDefault="00E84AA7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453</w:t>
            </w:r>
          </w:p>
        </w:tc>
      </w:tr>
      <w:tr w:rsidR="001E3C42" w:rsidRPr="00852531" w14:paraId="3013B4B7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BCAD4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Junior weekly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E5A8" w14:textId="62E40F17" w:rsidR="001E3C42" w:rsidRPr="00852531" w:rsidRDefault="00A639CF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10,500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7322D" w14:textId="0CE1D71A" w:rsidR="009615EA" w:rsidRPr="00852531" w:rsidRDefault="00DC2BC1" w:rsidP="009615EA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31,500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CC183" w14:textId="2AB1BF07" w:rsidR="001E3C42" w:rsidRPr="00852531" w:rsidRDefault="00A67EBD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10,369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89E45" w14:textId="7C225B85" w:rsidR="001E3C42" w:rsidRPr="00852531" w:rsidRDefault="00861A1E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31,107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CBB8B" w14:textId="1601C05D" w:rsidR="001E3C42" w:rsidRPr="00852531" w:rsidRDefault="00852531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393</w:t>
            </w:r>
          </w:p>
        </w:tc>
      </w:tr>
      <w:tr w:rsidR="001E3C42" w:rsidRPr="00EC4B39" w14:paraId="4D8ACE5C" w14:textId="77777777" w:rsidTr="00D60B30">
        <w:trPr>
          <w:trHeight w:val="328"/>
        </w:trPr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95A3" w14:textId="77777777" w:rsidR="001E3C42" w:rsidRPr="00852531" w:rsidRDefault="001E3C42" w:rsidP="00D60B30">
            <w:pPr>
              <w:spacing w:line="240" w:lineRule="auto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Junior Day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8129" w14:textId="7DE7FAE9" w:rsidR="001E3C42" w:rsidRPr="00852531" w:rsidRDefault="009615EA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7</w:t>
            </w:r>
            <w:r w:rsidR="00A639CF"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,720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4A795" w14:textId="14F4BA45" w:rsidR="001E3C42" w:rsidRPr="00852531" w:rsidRDefault="00DC2BC1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23,160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DE6FB" w14:textId="1B23D793" w:rsidR="001E3C42" w:rsidRPr="00852531" w:rsidRDefault="00A67EBD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7,623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2FB95" w14:textId="2988942F" w:rsidR="001E3C42" w:rsidRPr="00852531" w:rsidRDefault="00861A1E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22,869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A5925" w14:textId="432AF6F8" w:rsidR="001E3C42" w:rsidRPr="00EC4B39" w:rsidRDefault="00852531" w:rsidP="00D60B30">
            <w:pPr>
              <w:spacing w:line="240" w:lineRule="auto"/>
              <w:jc w:val="right"/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</w:pPr>
            <w:r w:rsidRPr="00852531">
              <w:rPr>
                <w:rFonts w:ascii="Montserrat" w:eastAsia="Times New Roman" w:hAnsi="Montserrat" w:cs="Calibri"/>
                <w:color w:val="000000"/>
                <w:sz w:val="20"/>
                <w:szCs w:val="20"/>
              </w:rPr>
              <w:t>291</w:t>
            </w:r>
          </w:p>
        </w:tc>
      </w:tr>
    </w:tbl>
    <w:p w14:paraId="78B6D21A" w14:textId="77777777" w:rsidR="001E3C42" w:rsidRPr="000946F0" w:rsidRDefault="001E3C42" w:rsidP="001E3C42">
      <w:pPr>
        <w:rPr>
          <w:rFonts w:ascii="Montserrat" w:hAnsi="Montserrat"/>
          <w:sz w:val="20"/>
          <w:szCs w:val="20"/>
        </w:rPr>
      </w:pPr>
      <w:r w:rsidRPr="000946F0">
        <w:rPr>
          <w:rFonts w:ascii="Montserrat" w:hAnsi="Montserrat"/>
          <w:sz w:val="20"/>
          <w:szCs w:val="20"/>
        </w:rPr>
        <w:tab/>
      </w:r>
      <w:r w:rsidRPr="000946F0">
        <w:rPr>
          <w:rFonts w:ascii="Montserrat" w:hAnsi="Montserrat"/>
          <w:sz w:val="20"/>
          <w:szCs w:val="20"/>
        </w:rPr>
        <w:tab/>
      </w:r>
    </w:p>
    <w:p w14:paraId="18A7155A" w14:textId="7D954503" w:rsidR="001E3C42" w:rsidRDefault="001E3C42" w:rsidP="001E3C42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Should</w:t>
      </w:r>
      <w:r w:rsidRPr="000946F0">
        <w:rPr>
          <w:rFonts w:ascii="Montserrat" w:hAnsi="Montserrat"/>
          <w:sz w:val="20"/>
          <w:szCs w:val="20"/>
        </w:rPr>
        <w:t xml:space="preserve"> you have any </w:t>
      </w:r>
      <w:r>
        <w:rPr>
          <w:rFonts w:ascii="Montserrat" w:hAnsi="Montserrat"/>
          <w:sz w:val="20"/>
          <w:szCs w:val="20"/>
        </w:rPr>
        <w:t xml:space="preserve">general </w:t>
      </w:r>
      <w:r w:rsidRPr="000946F0">
        <w:rPr>
          <w:rFonts w:ascii="Montserrat" w:hAnsi="Montserrat"/>
          <w:sz w:val="20"/>
          <w:szCs w:val="20"/>
        </w:rPr>
        <w:t>questions</w:t>
      </w:r>
      <w:r>
        <w:rPr>
          <w:rFonts w:ascii="Montserrat" w:hAnsi="Montserrat"/>
          <w:sz w:val="20"/>
          <w:szCs w:val="20"/>
        </w:rPr>
        <w:t xml:space="preserve"> regarding the scheme</w:t>
      </w:r>
      <w:r w:rsidRPr="000946F0">
        <w:rPr>
          <w:rFonts w:ascii="Montserrat" w:hAnsi="Montserrat"/>
          <w:sz w:val="20"/>
          <w:szCs w:val="20"/>
        </w:rPr>
        <w:t xml:space="preserve">, please contact Jenny Rowe, Finance Manager by email at the following address: </w:t>
      </w:r>
      <w:hyperlink r:id="rId9" w:history="1">
        <w:r w:rsidRPr="0040720B">
          <w:rPr>
            <w:rStyle w:val="Hyperlink"/>
            <w:rFonts w:ascii="Montserrat" w:hAnsi="Montserrat"/>
            <w:sz w:val="20"/>
            <w:szCs w:val="20"/>
          </w:rPr>
          <w:t>jennyrowe@leightonpark.com</w:t>
        </w:r>
      </w:hyperlink>
    </w:p>
    <w:p w14:paraId="4662E6E9" w14:textId="77777777" w:rsidR="001E3C42" w:rsidRPr="000946F0" w:rsidRDefault="001E3C42" w:rsidP="001E3C42">
      <w:pPr>
        <w:rPr>
          <w:rFonts w:ascii="Montserrat" w:hAnsi="Montserrat"/>
          <w:sz w:val="20"/>
          <w:szCs w:val="20"/>
        </w:rPr>
      </w:pPr>
    </w:p>
    <w:p w14:paraId="3FFB1217" w14:textId="361AC743" w:rsidR="004D35EE" w:rsidRDefault="001E3C42" w:rsidP="004D35EE">
      <w:pPr>
        <w:rPr>
          <w:rFonts w:ascii="Montserrat" w:hAnsi="Montserrat"/>
        </w:rPr>
      </w:pPr>
      <w:r>
        <w:rPr>
          <w:rFonts w:ascii="Montserrat" w:hAnsi="Montserrat"/>
        </w:rPr>
        <w:t>Yours sincerely</w:t>
      </w:r>
    </w:p>
    <w:p w14:paraId="09ADD976" w14:textId="269B3849" w:rsidR="003E4007" w:rsidRDefault="001E3C42" w:rsidP="004D35EE">
      <w:pPr>
        <w:rPr>
          <w:rFonts w:ascii="Montserrat" w:hAnsi="Montserrat"/>
        </w:rPr>
      </w:pPr>
      <w:r w:rsidRPr="00EE40B0">
        <w:rPr>
          <w:noProof/>
        </w:rPr>
        <w:drawing>
          <wp:inline distT="0" distB="0" distL="0" distR="0" wp14:anchorId="2BCB042A" wp14:editId="68E5C032">
            <wp:extent cx="881449" cy="5165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20" cy="5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64CE" w14:textId="7E9EDA40" w:rsidR="004D35EE" w:rsidRPr="004D35EE" w:rsidRDefault="001E3C42" w:rsidP="004D35EE">
      <w:pPr>
        <w:rPr>
          <w:rFonts w:ascii="Montserrat" w:hAnsi="Montserrat"/>
        </w:rPr>
      </w:pPr>
      <w:r>
        <w:rPr>
          <w:rFonts w:ascii="Montserrat" w:hAnsi="Montserrat"/>
        </w:rPr>
        <w:t>Keith Eldridge</w:t>
      </w:r>
    </w:p>
    <w:p w14:paraId="523E4D9F" w14:textId="3AE30C6D" w:rsidR="00145558" w:rsidRPr="00145558" w:rsidRDefault="001E3C42" w:rsidP="00145558">
      <w:pPr>
        <w:spacing w:line="240" w:lineRule="auto"/>
        <w:rPr>
          <w:rFonts w:ascii="Montserrat" w:eastAsia="Calibri" w:hAnsi="Montserrat"/>
          <w:b/>
          <w:lang w:eastAsia="en-US"/>
        </w:rPr>
      </w:pPr>
      <w:r>
        <w:rPr>
          <w:rFonts w:ascii="Montserrat" w:eastAsia="Calibri" w:hAnsi="Montserrat"/>
          <w:b/>
          <w:lang w:eastAsia="en-US"/>
        </w:rPr>
        <w:t>Bursar</w:t>
      </w:r>
    </w:p>
    <w:p w14:paraId="156CB9A1" w14:textId="77777777" w:rsidR="00DE7CFD" w:rsidRDefault="00DE7CFD" w:rsidP="00AF4884">
      <w:pPr>
        <w:rPr>
          <w:rFonts w:ascii="Montserrat" w:hAnsi="Montserrat"/>
        </w:rPr>
      </w:pPr>
    </w:p>
    <w:sectPr w:rsidR="00DE7CFD" w:rsidSect="00512715">
      <w:headerReference w:type="first" r:id="rId11"/>
      <w:footerReference w:type="first" r:id="rId12"/>
      <w:pgSz w:w="11906" w:h="16838" w:code="9"/>
      <w:pgMar w:top="1560" w:right="1440" w:bottom="170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A8E5" w14:textId="77777777" w:rsidR="0023436A" w:rsidRDefault="0023436A" w:rsidP="00AA3232">
      <w:pPr>
        <w:spacing w:line="240" w:lineRule="auto"/>
      </w:pPr>
      <w:r>
        <w:separator/>
      </w:r>
    </w:p>
  </w:endnote>
  <w:endnote w:type="continuationSeparator" w:id="0">
    <w:p w14:paraId="14C0F95D" w14:textId="77777777" w:rsidR="0023436A" w:rsidRDefault="0023436A" w:rsidP="00AA3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rEavesModO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rEavesModOTBook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2ACE" w14:textId="77777777" w:rsidR="0036278A" w:rsidRPr="002626F4" w:rsidRDefault="0036278A" w:rsidP="0036278A">
    <w:pPr>
      <w:pStyle w:val="BasicParagraph"/>
      <w:ind w:right="-613" w:hanging="567"/>
      <w:jc w:val="center"/>
      <w:rPr>
        <w:rFonts w:ascii="MrEavesModOT" w:hAnsi="MrEavesModOT" w:cs="MrEavesModOT"/>
        <w:b/>
        <w:bCs/>
        <w:color w:val="0C2444"/>
        <w:sz w:val="18"/>
        <w:szCs w:val="18"/>
      </w:rPr>
    </w:pPr>
    <w:r>
      <w:rPr>
        <w:rFonts w:ascii="MrEavesModOT" w:hAnsi="MrEavesModOT" w:cs="MrEavesModOT"/>
        <w:b/>
        <w:bCs/>
        <w:noProof/>
        <w:color w:val="0C2444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644AD7" wp14:editId="6A97FE82">
              <wp:simplePos x="0" y="0"/>
              <wp:positionH relativeFrom="margin">
                <wp:align>center</wp:align>
              </wp:positionH>
              <wp:positionV relativeFrom="paragraph">
                <wp:posOffset>-182245</wp:posOffset>
              </wp:positionV>
              <wp:extent cx="613840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840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C24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57472" id="Straight Connector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4.35pt" to="483.3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PxqwEAAEUDAAAOAAAAZHJzL2Uyb0RvYy54bWysUk1v2zAMvQ/YfxB0X+SkaRsYcXpI0F2G&#10;rsC2H8DIki1AXxC1OPn3o5Q07dZbMR9kSiQfyce3fjg6yw4qoQm+4/NZw5nyMvTGDx3/9fPxy4oz&#10;zOB7sMGrjp8U8ofN50/rKbZqEcZge5UYgXhsp9jxMefYCoFyVA5wFqLy5NQhOch0TYPoE0yE7qxY&#10;NM2dmELqYwpSIdLr7uzkm4qvtZL5u9aoMrMdp95yPVM99+UUmzW0Q4I4GnlpAz7QhQPjqegVagcZ&#10;2O9k3kE5I1PAoPNMBieC1kaqOgNNM2/+mebHCFHVWYgcjFea8P/ByqfD1j8nomGK2GJ8TmWKo06u&#10;/Kk/dqxkna5kqWNmkh7v5jerZXPPmXzxidfEmDB/VcGxYnTcGl/mgBYO3zBTMQp9CSnPPjwaa+su&#10;rGdTx2/m97eEDKQIbSGT6WLfcfQDZ2AHkprMqSJisKYv2QUH07Df2sQOUNa9XSyXy7JhqvZXWCm9&#10;AxzPcdV1FoIzmdRojev4qinfJdv6gq6qni4DvNJVrH3oT5VFUW60q1r0oqsihrd3st+qf/MHAAD/&#10;/wMAUEsDBBQABgAIAAAAIQAm6/L03QAAAAgBAAAPAAAAZHJzL2Rvd25yZXYueG1sTI9BS8NAEIXv&#10;gv9hGcFbu2mFWGM2JVW8KAiNXnrbZMdsaHY2Zjdt/PeOIOhtZt7jzffy7ex6ccIxdJ4UrJYJCKTG&#10;m45aBe9vT4sNiBA1Gd17QgVfGGBbXF7kOjP+THs8VbEVHEIh0wpsjEMmZWgsOh2WfkBi7cOPTkde&#10;x1aaUZ853PVynSSpdLoj/mD1gA8Wm2M1OQWHsr15XNWHdHx++SztVOFud3xV6vpqLu9BRJzjnxl+&#10;8BkdCmaq/UQmiF4BF4kKFuvNLQiW79KUh/r3Iotc/i9QfAMAAP//AwBQSwECLQAUAAYACAAAACEA&#10;toM4kv4AAADhAQAAEwAAAAAAAAAAAAAAAAAAAAAAW0NvbnRlbnRfVHlwZXNdLnhtbFBLAQItABQA&#10;BgAIAAAAIQA4/SH/1gAAAJQBAAALAAAAAAAAAAAAAAAAAC8BAABfcmVscy8ucmVsc1BLAQItABQA&#10;BgAIAAAAIQAHkBPxqwEAAEUDAAAOAAAAAAAAAAAAAAAAAC4CAABkcnMvZTJvRG9jLnhtbFBLAQIt&#10;ABQABgAIAAAAIQAm6/L03QAAAAgBAAAPAAAAAAAAAAAAAAAAAAUEAABkcnMvZG93bnJldi54bWxQ&#10;SwUGAAAAAAQABADzAAAADwUAAAAA&#10;" strokecolor="#0c2444" strokeweight=".25pt">
              <v:stroke joinstyle="miter"/>
              <w10:wrap anchorx="margin"/>
            </v:line>
          </w:pict>
        </mc:Fallback>
      </mc:AlternateContent>
    </w:r>
    <w:r w:rsidRPr="002626F4">
      <w:rPr>
        <w:rFonts w:ascii="MrEavesModOT" w:hAnsi="MrEavesModOT" w:cs="MrEavesModOT"/>
        <w:b/>
        <w:bCs/>
        <w:color w:val="0C2444"/>
        <w:sz w:val="18"/>
        <w:szCs w:val="18"/>
      </w:rPr>
      <w:t xml:space="preserve">Head: Matthew L S Judd </w:t>
    </w:r>
    <w:proofErr w:type="gramStart"/>
    <w:r w:rsidRPr="002626F4">
      <w:rPr>
        <w:rFonts w:ascii="MrEavesModOT" w:hAnsi="MrEavesModOT" w:cs="MrEavesModOT"/>
        <w:b/>
        <w:bCs/>
        <w:color w:val="0C2444"/>
        <w:sz w:val="18"/>
        <w:szCs w:val="18"/>
      </w:rPr>
      <w:t xml:space="preserve">BA </w:t>
    </w:r>
    <w:r w:rsidRPr="002626F4">
      <w:rPr>
        <w:rFonts w:ascii="MrEavesModOTBook" w:hAnsi="MrEavesModOTBook" w:cs="MrEavesModOTBook"/>
        <w:color w:val="0C2444"/>
        <w:sz w:val="18"/>
        <w:szCs w:val="18"/>
      </w:rPr>
      <w:t xml:space="preserve"> |</w:t>
    </w:r>
    <w:proofErr w:type="gramEnd"/>
    <w:r w:rsidRPr="002626F4">
      <w:rPr>
        <w:rFonts w:ascii="MrEavesModOTBook" w:hAnsi="MrEavesModOTBook" w:cs="MrEavesModOTBook"/>
        <w:color w:val="0C2444"/>
        <w:sz w:val="18"/>
        <w:szCs w:val="18"/>
      </w:rPr>
      <w:t xml:space="preserve">  Leighton Park School, </w:t>
    </w:r>
    <w:proofErr w:type="spellStart"/>
    <w:r w:rsidRPr="002626F4">
      <w:rPr>
        <w:rFonts w:ascii="MrEavesModOTBook" w:hAnsi="MrEavesModOTBook" w:cs="MrEavesModOTBook"/>
        <w:color w:val="0C2444"/>
        <w:sz w:val="18"/>
        <w:szCs w:val="18"/>
      </w:rPr>
      <w:t>Shinfield</w:t>
    </w:r>
    <w:proofErr w:type="spellEnd"/>
    <w:r w:rsidRPr="002626F4">
      <w:rPr>
        <w:rFonts w:ascii="MrEavesModOTBook" w:hAnsi="MrEavesModOTBook" w:cs="MrEavesModOTBook"/>
        <w:color w:val="0C2444"/>
        <w:sz w:val="18"/>
        <w:szCs w:val="18"/>
      </w:rPr>
      <w:t xml:space="preserve"> Road, Reading, RG2 7E</w:t>
    </w:r>
    <w:r>
      <w:rPr>
        <w:rFonts w:ascii="MrEavesModOTBook" w:hAnsi="MrEavesModOTBook" w:cs="MrEavesModOTBook"/>
        <w:color w:val="0C2444"/>
        <w:sz w:val="18"/>
        <w:szCs w:val="18"/>
      </w:rPr>
      <w:t>D</w:t>
    </w:r>
    <w:r w:rsidRPr="002626F4">
      <w:rPr>
        <w:rFonts w:ascii="MrEavesModOTBook" w:hAnsi="MrEavesModOTBook" w:cs="MrEavesModOTBook"/>
        <w:color w:val="0C2444"/>
        <w:sz w:val="18"/>
        <w:szCs w:val="18"/>
      </w:rPr>
      <w:t xml:space="preserve">  |  T: +44 (0)118 987 9600  |  </w:t>
    </w:r>
    <w:r w:rsidRPr="002626F4">
      <w:rPr>
        <w:rFonts w:ascii="MrEavesModOT" w:hAnsi="MrEavesModOT" w:cs="MrEavesModOT"/>
        <w:b/>
        <w:bCs/>
        <w:color w:val="0C2444"/>
        <w:sz w:val="18"/>
        <w:szCs w:val="18"/>
      </w:rPr>
      <w:t>www.leightonpark.com</w:t>
    </w:r>
  </w:p>
  <w:p w14:paraId="48420E75" w14:textId="77777777" w:rsidR="0036278A" w:rsidRPr="003B2BFB" w:rsidRDefault="0036278A" w:rsidP="0036278A">
    <w:pPr>
      <w:pStyle w:val="BasicParagraph"/>
      <w:jc w:val="center"/>
      <w:rPr>
        <w:rFonts w:ascii="MrEavesModOTBook" w:hAnsi="MrEavesModOTBook" w:cs="MrEavesModOTBook"/>
        <w:color w:val="0C2444"/>
        <w:sz w:val="16"/>
        <w:szCs w:val="16"/>
      </w:rPr>
    </w:pPr>
    <w:r w:rsidRPr="003B2BFB">
      <w:rPr>
        <w:rFonts w:ascii="MrEavesModOTBook" w:hAnsi="MrEavesModOTBook" w:cs="MrEavesModOTBook"/>
        <w:color w:val="0C2444"/>
        <w:sz w:val="16"/>
        <w:szCs w:val="16"/>
      </w:rPr>
      <w:t>The Leighton Park Trust is a Registered Charity. No. 309144 and a Company limited by Guarantee No. 171900</w:t>
    </w:r>
  </w:p>
  <w:p w14:paraId="3A73439B" w14:textId="640BAA59" w:rsidR="0036278A" w:rsidRPr="0036278A" w:rsidRDefault="0036278A" w:rsidP="0036278A">
    <w:pPr>
      <w:pStyle w:val="BasicParagraph"/>
      <w:jc w:val="center"/>
      <w:rPr>
        <w:color w:val="0C2444"/>
      </w:rPr>
    </w:pPr>
    <w:r w:rsidRPr="003B2BFB">
      <w:rPr>
        <w:rFonts w:ascii="MrEavesModOTBook" w:hAnsi="MrEavesModOTBook" w:cs="MrEavesModOTBook"/>
        <w:color w:val="0C2444"/>
        <w:sz w:val="16"/>
        <w:szCs w:val="16"/>
      </w:rPr>
      <w:t xml:space="preserve">Registered office: Old School, Leighton Park School, </w:t>
    </w:r>
    <w:proofErr w:type="spellStart"/>
    <w:r w:rsidRPr="003B2BFB">
      <w:rPr>
        <w:rFonts w:ascii="MrEavesModOTBook" w:hAnsi="MrEavesModOTBook" w:cs="MrEavesModOTBook"/>
        <w:color w:val="0C2444"/>
        <w:sz w:val="16"/>
        <w:szCs w:val="16"/>
      </w:rPr>
      <w:t>Shinfield</w:t>
    </w:r>
    <w:proofErr w:type="spellEnd"/>
    <w:r w:rsidRPr="003B2BFB">
      <w:rPr>
        <w:rFonts w:ascii="MrEavesModOTBook" w:hAnsi="MrEavesModOTBook" w:cs="MrEavesModOTBook"/>
        <w:color w:val="0C2444"/>
        <w:sz w:val="16"/>
        <w:szCs w:val="16"/>
      </w:rPr>
      <w:t xml:space="preserve"> Road, Reading, RG2 7ED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7D45" w14:textId="77777777" w:rsidR="0023436A" w:rsidRDefault="0023436A" w:rsidP="00AA3232">
      <w:pPr>
        <w:spacing w:line="240" w:lineRule="auto"/>
      </w:pPr>
      <w:r>
        <w:separator/>
      </w:r>
    </w:p>
  </w:footnote>
  <w:footnote w:type="continuationSeparator" w:id="0">
    <w:p w14:paraId="20A8E374" w14:textId="77777777" w:rsidR="0023436A" w:rsidRDefault="0023436A" w:rsidP="00AA32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7A04" w14:textId="15BD5145" w:rsidR="0036278A" w:rsidRDefault="003627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37D77" wp14:editId="6ED01FE5">
          <wp:simplePos x="0" y="0"/>
          <wp:positionH relativeFrom="page">
            <wp:posOffset>2933700</wp:posOffset>
          </wp:positionH>
          <wp:positionV relativeFrom="paragraph">
            <wp:posOffset>-229235</wp:posOffset>
          </wp:positionV>
          <wp:extent cx="1602000" cy="1080000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76A17"/>
    <w:multiLevelType w:val="multilevel"/>
    <w:tmpl w:val="82D82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487094E"/>
    <w:multiLevelType w:val="multilevel"/>
    <w:tmpl w:val="4A2255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CC06F8"/>
    <w:multiLevelType w:val="multilevel"/>
    <w:tmpl w:val="0B60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D1347"/>
    <w:multiLevelType w:val="multilevel"/>
    <w:tmpl w:val="90463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9B49DF"/>
    <w:multiLevelType w:val="hybridMultilevel"/>
    <w:tmpl w:val="57E66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F1B8B"/>
    <w:multiLevelType w:val="multilevel"/>
    <w:tmpl w:val="C1A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E3216"/>
    <w:multiLevelType w:val="multilevel"/>
    <w:tmpl w:val="467C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44226"/>
    <w:multiLevelType w:val="multilevel"/>
    <w:tmpl w:val="D028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C3B9F"/>
    <w:multiLevelType w:val="hybridMultilevel"/>
    <w:tmpl w:val="87868986"/>
    <w:lvl w:ilvl="0" w:tplc="1C94B3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69926">
    <w:abstractNumId w:val="8"/>
  </w:num>
  <w:num w:numId="2" w16cid:durableId="2096514429">
    <w:abstractNumId w:val="4"/>
  </w:num>
  <w:num w:numId="3" w16cid:durableId="67659647">
    <w:abstractNumId w:val="0"/>
  </w:num>
  <w:num w:numId="4" w16cid:durableId="2085254875">
    <w:abstractNumId w:val="7"/>
  </w:num>
  <w:num w:numId="5" w16cid:durableId="2059814335">
    <w:abstractNumId w:val="5"/>
  </w:num>
  <w:num w:numId="6" w16cid:durableId="192810806">
    <w:abstractNumId w:val="6"/>
  </w:num>
  <w:num w:numId="7" w16cid:durableId="1941906767">
    <w:abstractNumId w:val="3"/>
  </w:num>
  <w:num w:numId="8" w16cid:durableId="437457819">
    <w:abstractNumId w:val="1"/>
  </w:num>
  <w:num w:numId="9" w16cid:durableId="72313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7"/>
    <w:rsid w:val="000005AB"/>
    <w:rsid w:val="0000386C"/>
    <w:rsid w:val="00007F63"/>
    <w:rsid w:val="00031367"/>
    <w:rsid w:val="00070125"/>
    <w:rsid w:val="00074EA1"/>
    <w:rsid w:val="00076290"/>
    <w:rsid w:val="00076B1E"/>
    <w:rsid w:val="00082512"/>
    <w:rsid w:val="000947EC"/>
    <w:rsid w:val="000A4EE4"/>
    <w:rsid w:val="000A6199"/>
    <w:rsid w:val="000B1C88"/>
    <w:rsid w:val="000B690E"/>
    <w:rsid w:val="000C1924"/>
    <w:rsid w:val="000C4B83"/>
    <w:rsid w:val="000D051D"/>
    <w:rsid w:val="000D1D6B"/>
    <w:rsid w:val="000D5D94"/>
    <w:rsid w:val="000F04D6"/>
    <w:rsid w:val="000F74B9"/>
    <w:rsid w:val="00105A6F"/>
    <w:rsid w:val="001328A6"/>
    <w:rsid w:val="00134227"/>
    <w:rsid w:val="00136DAF"/>
    <w:rsid w:val="00142AE9"/>
    <w:rsid w:val="00143E22"/>
    <w:rsid w:val="00145558"/>
    <w:rsid w:val="001724B1"/>
    <w:rsid w:val="0017798E"/>
    <w:rsid w:val="00180063"/>
    <w:rsid w:val="001A069E"/>
    <w:rsid w:val="001A0A03"/>
    <w:rsid w:val="001A4CB6"/>
    <w:rsid w:val="001B26FF"/>
    <w:rsid w:val="001B280F"/>
    <w:rsid w:val="001B766C"/>
    <w:rsid w:val="001C24E0"/>
    <w:rsid w:val="001C63AD"/>
    <w:rsid w:val="001D67D9"/>
    <w:rsid w:val="001E2F62"/>
    <w:rsid w:val="001E3C42"/>
    <w:rsid w:val="0020630E"/>
    <w:rsid w:val="002065B1"/>
    <w:rsid w:val="00210777"/>
    <w:rsid w:val="00215153"/>
    <w:rsid w:val="00215A69"/>
    <w:rsid w:val="002261A9"/>
    <w:rsid w:val="00226435"/>
    <w:rsid w:val="0023436A"/>
    <w:rsid w:val="0023584B"/>
    <w:rsid w:val="00240114"/>
    <w:rsid w:val="00244ABF"/>
    <w:rsid w:val="002529B7"/>
    <w:rsid w:val="00270EF3"/>
    <w:rsid w:val="0027491F"/>
    <w:rsid w:val="0028240A"/>
    <w:rsid w:val="0028664D"/>
    <w:rsid w:val="002955A1"/>
    <w:rsid w:val="00296966"/>
    <w:rsid w:val="00297D85"/>
    <w:rsid w:val="002A51C9"/>
    <w:rsid w:val="002C4E21"/>
    <w:rsid w:val="002C659F"/>
    <w:rsid w:val="002E2942"/>
    <w:rsid w:val="002E5B7F"/>
    <w:rsid w:val="002F3F03"/>
    <w:rsid w:val="0030740B"/>
    <w:rsid w:val="00331FEA"/>
    <w:rsid w:val="00352A93"/>
    <w:rsid w:val="003566D4"/>
    <w:rsid w:val="00362251"/>
    <w:rsid w:val="0036278A"/>
    <w:rsid w:val="00362F7A"/>
    <w:rsid w:val="00373F6E"/>
    <w:rsid w:val="0039338F"/>
    <w:rsid w:val="003B1413"/>
    <w:rsid w:val="003B3080"/>
    <w:rsid w:val="003B6CCB"/>
    <w:rsid w:val="003C018E"/>
    <w:rsid w:val="003C0DBD"/>
    <w:rsid w:val="003D082C"/>
    <w:rsid w:val="003D608D"/>
    <w:rsid w:val="003E1E65"/>
    <w:rsid w:val="003E4007"/>
    <w:rsid w:val="003F20A1"/>
    <w:rsid w:val="00404A20"/>
    <w:rsid w:val="00417E5A"/>
    <w:rsid w:val="00420474"/>
    <w:rsid w:val="00446B9E"/>
    <w:rsid w:val="00455D13"/>
    <w:rsid w:val="00457F38"/>
    <w:rsid w:val="004833F3"/>
    <w:rsid w:val="00486010"/>
    <w:rsid w:val="004A3223"/>
    <w:rsid w:val="004A3B7E"/>
    <w:rsid w:val="004B4B32"/>
    <w:rsid w:val="004C2B00"/>
    <w:rsid w:val="004D35EE"/>
    <w:rsid w:val="004F6281"/>
    <w:rsid w:val="00512715"/>
    <w:rsid w:val="005224D9"/>
    <w:rsid w:val="00534BAB"/>
    <w:rsid w:val="005404F6"/>
    <w:rsid w:val="00555A39"/>
    <w:rsid w:val="00565114"/>
    <w:rsid w:val="00594B5E"/>
    <w:rsid w:val="005A44D9"/>
    <w:rsid w:val="005B2C7E"/>
    <w:rsid w:val="005C45D6"/>
    <w:rsid w:val="005C7157"/>
    <w:rsid w:val="005D2D74"/>
    <w:rsid w:val="005D4556"/>
    <w:rsid w:val="005D5AD8"/>
    <w:rsid w:val="005E6B11"/>
    <w:rsid w:val="005F106D"/>
    <w:rsid w:val="005F20C9"/>
    <w:rsid w:val="005F347C"/>
    <w:rsid w:val="005F6201"/>
    <w:rsid w:val="005F7AEF"/>
    <w:rsid w:val="00601E8E"/>
    <w:rsid w:val="00602787"/>
    <w:rsid w:val="006214CF"/>
    <w:rsid w:val="00625288"/>
    <w:rsid w:val="00625F02"/>
    <w:rsid w:val="006379F3"/>
    <w:rsid w:val="00637B03"/>
    <w:rsid w:val="006475AF"/>
    <w:rsid w:val="006527E9"/>
    <w:rsid w:val="00653F39"/>
    <w:rsid w:val="006677A0"/>
    <w:rsid w:val="0067673C"/>
    <w:rsid w:val="00697CF4"/>
    <w:rsid w:val="006A6C38"/>
    <w:rsid w:val="006A6FF1"/>
    <w:rsid w:val="006C444A"/>
    <w:rsid w:val="006D59AA"/>
    <w:rsid w:val="006F1DCA"/>
    <w:rsid w:val="006F7FE7"/>
    <w:rsid w:val="00707034"/>
    <w:rsid w:val="0071587D"/>
    <w:rsid w:val="007201FC"/>
    <w:rsid w:val="0075173A"/>
    <w:rsid w:val="0076696A"/>
    <w:rsid w:val="007767E9"/>
    <w:rsid w:val="007775BE"/>
    <w:rsid w:val="0078022C"/>
    <w:rsid w:val="00786B0C"/>
    <w:rsid w:val="007909F8"/>
    <w:rsid w:val="00792F73"/>
    <w:rsid w:val="007A0811"/>
    <w:rsid w:val="007A5F8D"/>
    <w:rsid w:val="007C0396"/>
    <w:rsid w:val="007C2B43"/>
    <w:rsid w:val="007D1EC1"/>
    <w:rsid w:val="007E4821"/>
    <w:rsid w:val="007E5ECF"/>
    <w:rsid w:val="00812EBF"/>
    <w:rsid w:val="0082139B"/>
    <w:rsid w:val="00821B6D"/>
    <w:rsid w:val="008428FC"/>
    <w:rsid w:val="00846139"/>
    <w:rsid w:val="00852531"/>
    <w:rsid w:val="008531B6"/>
    <w:rsid w:val="00854AE0"/>
    <w:rsid w:val="008607DE"/>
    <w:rsid w:val="00861A1E"/>
    <w:rsid w:val="008707CA"/>
    <w:rsid w:val="00880399"/>
    <w:rsid w:val="00884108"/>
    <w:rsid w:val="00890428"/>
    <w:rsid w:val="00893176"/>
    <w:rsid w:val="00896801"/>
    <w:rsid w:val="008A1D0E"/>
    <w:rsid w:val="008B2B0E"/>
    <w:rsid w:val="008C4C0E"/>
    <w:rsid w:val="008C6101"/>
    <w:rsid w:val="008C6C40"/>
    <w:rsid w:val="008D609D"/>
    <w:rsid w:val="008D64A8"/>
    <w:rsid w:val="008E12C1"/>
    <w:rsid w:val="00903901"/>
    <w:rsid w:val="00935F61"/>
    <w:rsid w:val="0094484C"/>
    <w:rsid w:val="00953598"/>
    <w:rsid w:val="00954329"/>
    <w:rsid w:val="00954668"/>
    <w:rsid w:val="009615EA"/>
    <w:rsid w:val="00980F45"/>
    <w:rsid w:val="00981B28"/>
    <w:rsid w:val="00984F9E"/>
    <w:rsid w:val="00995AEA"/>
    <w:rsid w:val="009A0B12"/>
    <w:rsid w:val="009A0C86"/>
    <w:rsid w:val="009B1D2D"/>
    <w:rsid w:val="009C44AC"/>
    <w:rsid w:val="009D2B2C"/>
    <w:rsid w:val="009D7C87"/>
    <w:rsid w:val="009E51AF"/>
    <w:rsid w:val="009E67CE"/>
    <w:rsid w:val="00A0012F"/>
    <w:rsid w:val="00A01E0E"/>
    <w:rsid w:val="00A0427F"/>
    <w:rsid w:val="00A12353"/>
    <w:rsid w:val="00A2719D"/>
    <w:rsid w:val="00A443AF"/>
    <w:rsid w:val="00A639CF"/>
    <w:rsid w:val="00A67EBD"/>
    <w:rsid w:val="00A87C0B"/>
    <w:rsid w:val="00AA3232"/>
    <w:rsid w:val="00AF34F1"/>
    <w:rsid w:val="00AF4884"/>
    <w:rsid w:val="00B1162D"/>
    <w:rsid w:val="00B42BD9"/>
    <w:rsid w:val="00B47D6C"/>
    <w:rsid w:val="00BA1AB3"/>
    <w:rsid w:val="00BB5C8D"/>
    <w:rsid w:val="00BC1F79"/>
    <w:rsid w:val="00BD5B69"/>
    <w:rsid w:val="00BD61B8"/>
    <w:rsid w:val="00BE2522"/>
    <w:rsid w:val="00BE4C02"/>
    <w:rsid w:val="00BE7859"/>
    <w:rsid w:val="00C019FF"/>
    <w:rsid w:val="00C079A9"/>
    <w:rsid w:val="00C23C19"/>
    <w:rsid w:val="00CA49DD"/>
    <w:rsid w:val="00CB3930"/>
    <w:rsid w:val="00CB7F57"/>
    <w:rsid w:val="00CE0878"/>
    <w:rsid w:val="00D01B4E"/>
    <w:rsid w:val="00D07AE1"/>
    <w:rsid w:val="00D14B5E"/>
    <w:rsid w:val="00D249CB"/>
    <w:rsid w:val="00D24A46"/>
    <w:rsid w:val="00D26442"/>
    <w:rsid w:val="00D47FC8"/>
    <w:rsid w:val="00D52479"/>
    <w:rsid w:val="00D669D8"/>
    <w:rsid w:val="00D75DB7"/>
    <w:rsid w:val="00D873E4"/>
    <w:rsid w:val="00DB1740"/>
    <w:rsid w:val="00DC2BC1"/>
    <w:rsid w:val="00DC393B"/>
    <w:rsid w:val="00DC41CF"/>
    <w:rsid w:val="00DC712D"/>
    <w:rsid w:val="00DD099A"/>
    <w:rsid w:val="00DD72B7"/>
    <w:rsid w:val="00DE16E9"/>
    <w:rsid w:val="00DE6808"/>
    <w:rsid w:val="00DE7CFD"/>
    <w:rsid w:val="00E03AE7"/>
    <w:rsid w:val="00E14F1C"/>
    <w:rsid w:val="00E46BDD"/>
    <w:rsid w:val="00E57735"/>
    <w:rsid w:val="00E66AE9"/>
    <w:rsid w:val="00E84AA7"/>
    <w:rsid w:val="00E90F7D"/>
    <w:rsid w:val="00E92F9B"/>
    <w:rsid w:val="00E94294"/>
    <w:rsid w:val="00EA2CC4"/>
    <w:rsid w:val="00ED3021"/>
    <w:rsid w:val="00F04E42"/>
    <w:rsid w:val="00F2281D"/>
    <w:rsid w:val="00F32B9A"/>
    <w:rsid w:val="00F33FE1"/>
    <w:rsid w:val="00F5586B"/>
    <w:rsid w:val="00F74182"/>
    <w:rsid w:val="00F82B78"/>
    <w:rsid w:val="00F845F1"/>
    <w:rsid w:val="00F9773F"/>
    <w:rsid w:val="00FC13F9"/>
    <w:rsid w:val="00FC451D"/>
    <w:rsid w:val="00FD7890"/>
    <w:rsid w:val="00FE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27379"/>
  <w15:chartTrackingRefBased/>
  <w15:docId w15:val="{73F7BE75-3214-4932-A0F8-D6A32014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0E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B28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4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1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32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32"/>
  </w:style>
  <w:style w:type="paragraph" w:styleId="Footer">
    <w:name w:val="footer"/>
    <w:basedOn w:val="Normal"/>
    <w:link w:val="FooterChar"/>
    <w:uiPriority w:val="99"/>
    <w:unhideWhenUsed/>
    <w:rsid w:val="00AA32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32"/>
  </w:style>
  <w:style w:type="paragraph" w:customStyle="1" w:styleId="BasicParagraph">
    <w:name w:val="[Basic Paragraph]"/>
    <w:basedOn w:val="Normal"/>
    <w:uiPriority w:val="99"/>
    <w:rsid w:val="0036278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1B28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A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E21"/>
    <w:rPr>
      <w:b/>
      <w:bCs/>
    </w:rPr>
  </w:style>
  <w:style w:type="paragraph" w:customStyle="1" w:styleId="ydp91de4a26msonormal">
    <w:name w:val="ydp91de4a26msonormal"/>
    <w:basedOn w:val="Normal"/>
    <w:rsid w:val="005C7157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table" w:styleId="TableGrid">
    <w:name w:val="Table Grid"/>
    <w:basedOn w:val="TableNormal"/>
    <w:uiPriority w:val="39"/>
    <w:rsid w:val="00FE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andhal@leightonpar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jennyrowe@leightonpar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AC99-53F6-4001-B4D9-32BEC2A4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Eldridge</dc:creator>
  <cp:keywords/>
  <dc:description/>
  <cp:lastModifiedBy>Jenny Rowe</cp:lastModifiedBy>
  <cp:revision>2</cp:revision>
  <cp:lastPrinted>2022-03-24T09:18:00Z</cp:lastPrinted>
  <dcterms:created xsi:type="dcterms:W3CDTF">2023-05-09T07:21:00Z</dcterms:created>
  <dcterms:modified xsi:type="dcterms:W3CDTF">2023-05-09T07:21:00Z</dcterms:modified>
</cp:coreProperties>
</file>